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19" w:rsidRPr="00F03166" w:rsidRDefault="00904FDB" w:rsidP="00261019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03166">
        <w:rPr>
          <w:rFonts w:ascii="Times New Roman" w:eastAsia="標楷體" w:hAnsi="Times New Roman" w:cs="Times New Roman"/>
          <w:b/>
          <w:kern w:val="0"/>
          <w:sz w:val="32"/>
          <w:szCs w:val="32"/>
        </w:rPr>
        <w:t>「</w:t>
      </w:r>
      <w:r w:rsidR="00100790" w:rsidRPr="00F03166">
        <w:rPr>
          <w:rFonts w:ascii="Times New Roman" w:eastAsia="標楷體" w:hAnsi="Times New Roman" w:cs="Times New Roman"/>
          <w:b/>
          <w:kern w:val="0"/>
          <w:sz w:val="32"/>
          <w:szCs w:val="32"/>
        </w:rPr>
        <w:t>亮點計畫</w:t>
      </w:r>
      <w:r w:rsidR="003B356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三</w:t>
      </w:r>
      <w:r w:rsidRPr="00F03166">
        <w:rPr>
          <w:rFonts w:ascii="Times New Roman" w:eastAsia="標楷體" w:hAnsi="Times New Roman" w:cs="Times New Roman"/>
          <w:b/>
          <w:kern w:val="0"/>
          <w:sz w:val="32"/>
          <w:szCs w:val="32"/>
        </w:rPr>
        <w:t>」</w:t>
      </w:r>
      <w:r w:rsidR="00261019" w:rsidRPr="00F03166">
        <w:rPr>
          <w:rFonts w:ascii="Times New Roman" w:eastAsia="標楷體" w:hAnsi="Times New Roman" w:cs="Times New Roman"/>
          <w:b/>
          <w:kern w:val="0"/>
          <w:sz w:val="32"/>
          <w:szCs w:val="32"/>
        </w:rPr>
        <w:t>經費編列項目及使用原則</w:t>
      </w:r>
    </w:p>
    <w:p w:rsidR="00904FDB" w:rsidRPr="00F03166" w:rsidRDefault="00904FDB" w:rsidP="00BA5E7D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236B28" w:rsidRPr="00F03166" w:rsidRDefault="00236B28" w:rsidP="003B5169">
      <w:pPr>
        <w:widowControl/>
        <w:jc w:val="right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03166" w:rsidRPr="00F03166" w:rsidTr="003B5169">
        <w:tc>
          <w:tcPr>
            <w:tcW w:w="1413" w:type="dxa"/>
          </w:tcPr>
          <w:p w:rsidR="00236B28" w:rsidRPr="00F03166" w:rsidRDefault="00236B28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經費項目</w:t>
            </w:r>
          </w:p>
        </w:tc>
        <w:tc>
          <w:tcPr>
            <w:tcW w:w="8215" w:type="dxa"/>
          </w:tcPr>
          <w:p w:rsidR="00236B28" w:rsidRPr="00F03166" w:rsidRDefault="00786123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使用</w:t>
            </w:r>
            <w:r w:rsidR="00236B28" w:rsidRPr="00F0316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</w:p>
        </w:tc>
      </w:tr>
      <w:tr w:rsidR="00F03166" w:rsidRPr="00F03166" w:rsidTr="003B5169">
        <w:trPr>
          <w:trHeight w:val="1481"/>
        </w:trPr>
        <w:tc>
          <w:tcPr>
            <w:tcW w:w="1413" w:type="dxa"/>
            <w:vAlign w:val="center"/>
          </w:tcPr>
          <w:p w:rsidR="00236B28" w:rsidRPr="00F03166" w:rsidRDefault="00236B28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人事費</w:t>
            </w:r>
          </w:p>
        </w:tc>
        <w:tc>
          <w:tcPr>
            <w:tcW w:w="8215" w:type="dxa"/>
          </w:tcPr>
          <w:p w:rsidR="00236B28" w:rsidRPr="004C7D27" w:rsidRDefault="00236B28" w:rsidP="0032269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不得編列計畫主持費</w:t>
            </w:r>
          </w:p>
          <w:p w:rsidR="00F03166" w:rsidRPr="004C7D27" w:rsidRDefault="00236B28" w:rsidP="00F03166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含專</w:t>
            </w:r>
            <w:r w:rsidR="003B5169"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任助理</w:t>
            </w:r>
            <w:r w:rsidR="003B5169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兼任助理</w:t>
            </w:r>
            <w:r w:rsidR="00F03166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F03166"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臨時工</w:t>
            </w:r>
            <w:r w:rsidR="00F03166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F03166"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工讀金</w:t>
            </w:r>
            <w:r w:rsidR="00F03166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CA5984" w:rsidRPr="004C7D27" w:rsidRDefault="00533E25" w:rsidP="0032269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校務基金助理及各計畫專任助理，得再兼任本計畫之助理</w:t>
            </w:r>
            <w:r w:rsidR="00C62930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人員</w:t>
            </w:r>
            <w:r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或臨時工，支領兼任報酬以每人每月總額</w:t>
            </w:r>
            <w:r w:rsidR="0035074F"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="0035074F"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元為支給上限</w:t>
            </w:r>
            <w:r w:rsidR="0035074F"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236B28" w:rsidRPr="004C7D27" w:rsidRDefault="00236B28" w:rsidP="0032269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不得流入，可以流出至業務費及設備費。</w:t>
            </w:r>
          </w:p>
          <w:p w:rsidR="00E7670A" w:rsidRPr="004C7D27" w:rsidRDefault="00E7670A" w:rsidP="0032269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人事費不得超過計畫</w:t>
            </w:r>
            <w:r w:rsidRPr="004C7D27">
              <w:rPr>
                <w:rFonts w:ascii="Times New Roman" w:eastAsia="標楷體" w:hAnsi="Times New Roman" w:cs="Times New Roman"/>
                <w:kern w:val="0"/>
                <w:szCs w:val="24"/>
              </w:rPr>
              <w:t>總經費之</w:t>
            </w:r>
            <w:r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40%</w:t>
            </w:r>
            <w:r w:rsidRPr="004C7D2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bookmarkStart w:id="0" w:name="_GoBack"/>
        <w:bookmarkEnd w:id="0"/>
      </w:tr>
      <w:tr w:rsidR="00F03166" w:rsidRPr="00F03166" w:rsidTr="003B5169">
        <w:tc>
          <w:tcPr>
            <w:tcW w:w="1413" w:type="dxa"/>
            <w:vAlign w:val="center"/>
          </w:tcPr>
          <w:p w:rsidR="00236B28" w:rsidRPr="00F03166" w:rsidRDefault="00236B28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</w:p>
        </w:tc>
        <w:tc>
          <w:tcPr>
            <w:tcW w:w="8215" w:type="dxa"/>
          </w:tcPr>
          <w:p w:rsidR="00236B28" w:rsidRPr="00E7670A" w:rsidRDefault="00236B28" w:rsidP="00E7670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670A">
              <w:rPr>
                <w:rFonts w:ascii="Times New Roman" w:eastAsia="標楷體" w:hAnsi="Times New Roman" w:cs="Times New Roman"/>
                <w:kern w:val="0"/>
                <w:szCs w:val="24"/>
              </w:rPr>
              <w:t>管制性項目</w:t>
            </w:r>
            <w:r w:rsidR="0035074F" w:rsidRPr="00E7670A">
              <w:rPr>
                <w:rFonts w:ascii="Times New Roman" w:eastAsia="標楷體" w:hAnsi="Times New Roman" w:cs="Times New Roman"/>
                <w:kern w:val="0"/>
                <w:szCs w:val="24"/>
              </w:rPr>
              <w:t>不得報支</w:t>
            </w:r>
            <w:r w:rsidRPr="00E7670A">
              <w:rPr>
                <w:rFonts w:ascii="Times New Roman" w:eastAsia="標楷體" w:hAnsi="Times New Roman" w:cs="Times New Roman"/>
                <w:kern w:val="0"/>
                <w:szCs w:val="24"/>
              </w:rPr>
              <w:t>，如國外旅費、大陸地區旅費、公共關係費、員工慰勞費、文康活動費等。</w:t>
            </w:r>
          </w:p>
        </w:tc>
      </w:tr>
      <w:tr w:rsidR="00F03166" w:rsidRPr="00F03166" w:rsidTr="003B5169">
        <w:tc>
          <w:tcPr>
            <w:tcW w:w="1413" w:type="dxa"/>
            <w:vAlign w:val="center"/>
          </w:tcPr>
          <w:p w:rsidR="00236B28" w:rsidRPr="00F03166" w:rsidRDefault="00236B28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設備費</w:t>
            </w:r>
          </w:p>
        </w:tc>
        <w:tc>
          <w:tcPr>
            <w:tcW w:w="8215" w:type="dxa"/>
          </w:tcPr>
          <w:p w:rsidR="00236B28" w:rsidRPr="00F03166" w:rsidRDefault="00236B28" w:rsidP="0032269C">
            <w:pPr>
              <w:pStyle w:val="a3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不得編列電腦、筆電、平板、印表機、手機、相機、攝影機等一般事務資訊設備。</w:t>
            </w:r>
          </w:p>
          <w:p w:rsidR="00236B28" w:rsidRPr="00F03166" w:rsidRDefault="00236B28" w:rsidP="0032269C">
            <w:pPr>
              <w:pStyle w:val="a3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不得流出，可以流入。</w:t>
            </w:r>
          </w:p>
        </w:tc>
      </w:tr>
      <w:tr w:rsidR="00F03166" w:rsidRPr="00F03166" w:rsidTr="003B5169">
        <w:tc>
          <w:tcPr>
            <w:tcW w:w="1413" w:type="dxa"/>
            <w:vAlign w:val="center"/>
          </w:tcPr>
          <w:p w:rsidR="00236B28" w:rsidRPr="00F03166" w:rsidRDefault="003B5169" w:rsidP="003B516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其他注意事</w:t>
            </w:r>
            <w:r w:rsidR="00CA5984"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</w:p>
          <w:p w:rsidR="00236B28" w:rsidRPr="00F03166" w:rsidRDefault="00236B28" w:rsidP="003B516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5" w:type="dxa"/>
          </w:tcPr>
          <w:p w:rsidR="00EF4AD1" w:rsidRPr="00F03166" w:rsidRDefault="00EF4AD1" w:rsidP="00EF4AD1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不得編列一般行政事務性設施，如書櫃、辦公桌椅、冰箱、沙發、茶几、咖啡機等。</w:t>
            </w:r>
          </w:p>
          <w:p w:rsidR="0032269C" w:rsidRPr="00F03166" w:rsidRDefault="0032269C" w:rsidP="0032269C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計畫不得申請展延</w:t>
            </w:r>
            <w:r w:rsidRPr="00F0316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236B28" w:rsidRPr="00F03166" w:rsidRDefault="00236B28" w:rsidP="0032269C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應由原院系教學訓輔相關支出之費用，原則禁止，從嚴審查。</w:t>
            </w:r>
          </w:p>
          <w:p w:rsidR="00236B28" w:rsidRPr="00F03166" w:rsidRDefault="00236B28" w:rsidP="0032269C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3166">
              <w:rPr>
                <w:rFonts w:ascii="Times New Roman" w:eastAsia="標楷體" w:hAnsi="Times New Roman" w:cs="Times New Roman"/>
                <w:kern w:val="0"/>
                <w:szCs w:val="24"/>
              </w:rPr>
              <w:t>執行期間若有違反倫理或經費使用不當之虞，可立即暫緩或停止計畫執行。</w:t>
            </w:r>
          </w:p>
        </w:tc>
      </w:tr>
    </w:tbl>
    <w:p w:rsidR="00236B28" w:rsidRPr="00904FDB" w:rsidRDefault="00236B28" w:rsidP="00904FDB">
      <w:pPr>
        <w:widowControl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Cs w:val="24"/>
        </w:rPr>
      </w:pPr>
    </w:p>
    <w:sectPr w:rsidR="00236B28" w:rsidRPr="00904FDB" w:rsidSect="003B5169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2D" w:rsidRDefault="0021492D" w:rsidP="00100790">
      <w:r>
        <w:separator/>
      </w:r>
    </w:p>
  </w:endnote>
  <w:endnote w:type="continuationSeparator" w:id="0">
    <w:p w:rsidR="0021492D" w:rsidRDefault="0021492D" w:rsidP="0010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2D" w:rsidRDefault="0021492D" w:rsidP="00100790">
      <w:r>
        <w:separator/>
      </w:r>
    </w:p>
  </w:footnote>
  <w:footnote w:type="continuationSeparator" w:id="0">
    <w:p w:rsidR="0021492D" w:rsidRDefault="0021492D" w:rsidP="0010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2E"/>
    <w:multiLevelType w:val="hybridMultilevel"/>
    <w:tmpl w:val="3F04FA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8E133D"/>
    <w:multiLevelType w:val="hybridMultilevel"/>
    <w:tmpl w:val="72B86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D34C90"/>
    <w:multiLevelType w:val="hybridMultilevel"/>
    <w:tmpl w:val="09963534"/>
    <w:lvl w:ilvl="0" w:tplc="82DA82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6F1FF0"/>
    <w:multiLevelType w:val="hybridMultilevel"/>
    <w:tmpl w:val="D18EAB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4220C3"/>
    <w:multiLevelType w:val="hybridMultilevel"/>
    <w:tmpl w:val="003E8F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5058FE"/>
    <w:multiLevelType w:val="hybridMultilevel"/>
    <w:tmpl w:val="F9A61624"/>
    <w:lvl w:ilvl="0" w:tplc="CE0C5130">
      <w:start w:val="1"/>
      <w:numFmt w:val="bullet"/>
      <w:lvlText w:val=""/>
      <w:lvlJc w:val="left"/>
      <w:pPr>
        <w:ind w:left="11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6" w15:restartNumberingAfterBreak="0">
    <w:nsid w:val="35D32FA3"/>
    <w:multiLevelType w:val="hybridMultilevel"/>
    <w:tmpl w:val="2A7C496A"/>
    <w:lvl w:ilvl="0" w:tplc="F36C0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10CB9"/>
    <w:multiLevelType w:val="hybridMultilevel"/>
    <w:tmpl w:val="999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D62D73"/>
    <w:multiLevelType w:val="hybridMultilevel"/>
    <w:tmpl w:val="018CD482"/>
    <w:lvl w:ilvl="0" w:tplc="40B49E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BB7FA4"/>
    <w:multiLevelType w:val="hybridMultilevel"/>
    <w:tmpl w:val="A1CC94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B76CD3"/>
    <w:multiLevelType w:val="hybridMultilevel"/>
    <w:tmpl w:val="0E985346"/>
    <w:lvl w:ilvl="0" w:tplc="4B962468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1" w15:restartNumberingAfterBreak="0">
    <w:nsid w:val="72F62254"/>
    <w:multiLevelType w:val="hybridMultilevel"/>
    <w:tmpl w:val="464C31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0"/>
    <w:rsid w:val="000A6C7C"/>
    <w:rsid w:val="000B616E"/>
    <w:rsid w:val="00100790"/>
    <w:rsid w:val="00115E3D"/>
    <w:rsid w:val="00162B02"/>
    <w:rsid w:val="00187428"/>
    <w:rsid w:val="002048BE"/>
    <w:rsid w:val="0021492D"/>
    <w:rsid w:val="00236B28"/>
    <w:rsid w:val="002370AD"/>
    <w:rsid w:val="00247227"/>
    <w:rsid w:val="00261019"/>
    <w:rsid w:val="00293641"/>
    <w:rsid w:val="002E572F"/>
    <w:rsid w:val="0032269C"/>
    <w:rsid w:val="0035074F"/>
    <w:rsid w:val="003726D0"/>
    <w:rsid w:val="003B0E67"/>
    <w:rsid w:val="003B356C"/>
    <w:rsid w:val="003B5169"/>
    <w:rsid w:val="0040284C"/>
    <w:rsid w:val="00445A9F"/>
    <w:rsid w:val="00460422"/>
    <w:rsid w:val="004C7D27"/>
    <w:rsid w:val="00533E25"/>
    <w:rsid w:val="0059748E"/>
    <w:rsid w:val="005E57A4"/>
    <w:rsid w:val="00660A4B"/>
    <w:rsid w:val="00671BD5"/>
    <w:rsid w:val="006D6D99"/>
    <w:rsid w:val="007108AF"/>
    <w:rsid w:val="00786123"/>
    <w:rsid w:val="00865D63"/>
    <w:rsid w:val="008A6402"/>
    <w:rsid w:val="008E6B3C"/>
    <w:rsid w:val="00904FDB"/>
    <w:rsid w:val="00A84BBA"/>
    <w:rsid w:val="00AB083F"/>
    <w:rsid w:val="00AC4936"/>
    <w:rsid w:val="00AE55BE"/>
    <w:rsid w:val="00B34355"/>
    <w:rsid w:val="00BA5E7D"/>
    <w:rsid w:val="00BB3F6B"/>
    <w:rsid w:val="00BD39D8"/>
    <w:rsid w:val="00C62930"/>
    <w:rsid w:val="00C91390"/>
    <w:rsid w:val="00CA5984"/>
    <w:rsid w:val="00D2258F"/>
    <w:rsid w:val="00D65F02"/>
    <w:rsid w:val="00DB4405"/>
    <w:rsid w:val="00E174CC"/>
    <w:rsid w:val="00E7670A"/>
    <w:rsid w:val="00EC40DD"/>
    <w:rsid w:val="00EF213B"/>
    <w:rsid w:val="00EF4AD1"/>
    <w:rsid w:val="00F03166"/>
    <w:rsid w:val="00F6517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92050-11E3-48C2-8FEC-60A7702A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26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726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74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7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790"/>
    <w:rPr>
      <w:sz w:val="20"/>
      <w:szCs w:val="20"/>
    </w:rPr>
  </w:style>
  <w:style w:type="table" w:styleId="aa">
    <w:name w:val="Table Grid"/>
    <w:basedOn w:val="a1"/>
    <w:uiPriority w:val="39"/>
    <w:rsid w:val="002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2024-02-15T07:53:00Z</cp:lastPrinted>
  <dcterms:created xsi:type="dcterms:W3CDTF">2024-02-27T07:42:00Z</dcterms:created>
  <dcterms:modified xsi:type="dcterms:W3CDTF">2024-02-27T07:42:00Z</dcterms:modified>
</cp:coreProperties>
</file>